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F74BCB" w14:textId="77777777" w:rsidR="00D56B5D" w:rsidRPr="008D6D35" w:rsidRDefault="00D56B5D" w:rsidP="00647F05">
      <w:pPr>
        <w:rPr>
          <w:rFonts w:ascii="Chalkboard" w:hAnsi="Chalkboard"/>
          <w:b/>
        </w:rPr>
      </w:pPr>
    </w:p>
    <w:p w14:paraId="6D2363D7" w14:textId="77777777" w:rsidR="00D56B5D" w:rsidRPr="008D6D35" w:rsidRDefault="00D56B5D" w:rsidP="00D56B5D">
      <w:pPr>
        <w:jc w:val="center"/>
        <w:rPr>
          <w:rFonts w:ascii="Chalkboard" w:hAnsi="Chalkboard"/>
          <w:b/>
        </w:rPr>
      </w:pPr>
    </w:p>
    <w:p w14:paraId="1E1915E5" w14:textId="71D1AC07" w:rsidR="00D56B5D" w:rsidRPr="008D6D35" w:rsidRDefault="006C6CA6" w:rsidP="006C6CA6">
      <w:pPr>
        <w:jc w:val="center"/>
        <w:rPr>
          <w:rFonts w:ascii="Arial" w:eastAsia="Times New Roman" w:hAnsi="Arial" w:cs="Arial"/>
          <w:b/>
          <w:bCs/>
          <w:color w:val="979797"/>
          <w:shd w:val="clear" w:color="auto" w:fill="FFFFFF"/>
          <w:lang w:val="en-AU"/>
        </w:rPr>
      </w:pPr>
      <w:r w:rsidRPr="008D6D35">
        <w:rPr>
          <w:rFonts w:ascii="Calibri" w:hAnsi="Calibri" w:cs="Arial"/>
          <w:noProof/>
        </w:rPr>
        <w:drawing>
          <wp:inline distT="0" distB="0" distL="0" distR="0" wp14:anchorId="13C1751E" wp14:editId="7FB6BB03">
            <wp:extent cx="774700" cy="952500"/>
            <wp:effectExtent l="0" t="0" r="12700" b="12700"/>
            <wp:docPr id="2" name="Picture 2" descr="C:\Users\Michelle\AppData\Local\Microsoft\Windows\Temporary Internet Files\Content.IE5\LUMZYY6E\Crest Black 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C:\Users\Michelle\AppData\Local\Microsoft\Windows\Temporary Internet Files\Content.IE5\LUMZYY6E\Crest Black s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705F0E" w14:textId="77777777" w:rsidR="00D56B5D" w:rsidRPr="008D6D35" w:rsidRDefault="00D56B5D" w:rsidP="00D56B5D">
      <w:pPr>
        <w:rPr>
          <w:rFonts w:ascii="Arial" w:eastAsia="Times New Roman" w:hAnsi="Arial" w:cs="Arial"/>
          <w:b/>
          <w:bCs/>
          <w:color w:val="979797"/>
          <w:shd w:val="clear" w:color="auto" w:fill="FFFFFF"/>
          <w:lang w:val="en-AU"/>
        </w:rPr>
      </w:pPr>
    </w:p>
    <w:p w14:paraId="26BE2FB6" w14:textId="22F00078" w:rsidR="006C6CA6" w:rsidRPr="008D6D35" w:rsidRDefault="006C6CA6" w:rsidP="006C6CA6">
      <w:pPr>
        <w:jc w:val="center"/>
        <w:rPr>
          <w:rFonts w:ascii="Chalkboard" w:hAnsi="Chalkboard"/>
          <w:b/>
        </w:rPr>
      </w:pPr>
      <w:r w:rsidRPr="008D6D35">
        <w:rPr>
          <w:rFonts w:ascii="Chalkboard" w:hAnsi="Chalkboard"/>
          <w:b/>
        </w:rPr>
        <w:t xml:space="preserve">HOLY WEEK </w:t>
      </w:r>
      <w:r w:rsidR="0025621C" w:rsidRPr="008D6D35">
        <w:rPr>
          <w:rFonts w:ascii="Chalkboard" w:hAnsi="Chalkboard"/>
          <w:b/>
        </w:rPr>
        <w:t xml:space="preserve">OBSERVANCE </w:t>
      </w:r>
      <w:r w:rsidRPr="008D6D35">
        <w:rPr>
          <w:rFonts w:ascii="Chalkboard" w:hAnsi="Chalkboard"/>
          <w:b/>
        </w:rPr>
        <w:t xml:space="preserve">2017 </w:t>
      </w:r>
    </w:p>
    <w:p w14:paraId="7C7C16D9" w14:textId="77777777" w:rsidR="006C6CA6" w:rsidRPr="00854887" w:rsidRDefault="006C6CA6" w:rsidP="006C6CA6">
      <w:pPr>
        <w:rPr>
          <w:rFonts w:ascii="Chalkboard" w:hAnsi="Chalkboard"/>
          <w:b/>
          <w:sz w:val="22"/>
          <w:szCs w:val="22"/>
        </w:rPr>
      </w:pPr>
    </w:p>
    <w:p w14:paraId="4882D482" w14:textId="7632559E" w:rsidR="0005207B" w:rsidRPr="00854887" w:rsidRDefault="0005207B" w:rsidP="006C6CA6">
      <w:pPr>
        <w:rPr>
          <w:rFonts w:ascii="Chalkboard" w:hAnsi="Chalkboard"/>
          <w:sz w:val="22"/>
          <w:szCs w:val="22"/>
        </w:rPr>
      </w:pPr>
      <w:r w:rsidRPr="00854887">
        <w:rPr>
          <w:rFonts w:ascii="Chalkboard" w:hAnsi="Chalkboard"/>
          <w:sz w:val="22"/>
          <w:szCs w:val="22"/>
        </w:rPr>
        <w:t>Tuesday, April 4</w:t>
      </w:r>
      <w:r w:rsidRPr="00854887">
        <w:rPr>
          <w:rFonts w:ascii="Chalkboard" w:hAnsi="Chalkboard"/>
          <w:sz w:val="22"/>
          <w:szCs w:val="22"/>
          <w:vertAlign w:val="superscript"/>
        </w:rPr>
        <w:t>th</w:t>
      </w:r>
      <w:r w:rsidRPr="00854887">
        <w:rPr>
          <w:rFonts w:ascii="Chalkboard" w:hAnsi="Chalkboard"/>
          <w:sz w:val="22"/>
          <w:szCs w:val="22"/>
        </w:rPr>
        <w:t xml:space="preserve"> 2017</w:t>
      </w:r>
    </w:p>
    <w:p w14:paraId="3FD7154F" w14:textId="77777777" w:rsidR="00E82885" w:rsidRPr="00854887" w:rsidRDefault="00E82885" w:rsidP="006C6CA6">
      <w:pPr>
        <w:rPr>
          <w:rFonts w:ascii="Chalkboard" w:hAnsi="Chalkboard"/>
          <w:sz w:val="22"/>
          <w:szCs w:val="22"/>
        </w:rPr>
      </w:pPr>
    </w:p>
    <w:p w14:paraId="3F85843C" w14:textId="38E5607D" w:rsidR="006C6CA6" w:rsidRPr="00854887" w:rsidRDefault="0005207B" w:rsidP="006C6CA6">
      <w:pPr>
        <w:rPr>
          <w:rFonts w:ascii="Chalkboard" w:hAnsi="Chalkboard"/>
          <w:sz w:val="22"/>
          <w:szCs w:val="22"/>
        </w:rPr>
      </w:pPr>
      <w:r w:rsidRPr="00854887">
        <w:rPr>
          <w:rFonts w:ascii="Chalkboard" w:hAnsi="Chalkboard"/>
          <w:sz w:val="22"/>
          <w:szCs w:val="22"/>
        </w:rPr>
        <w:t>Dear Children and P</w:t>
      </w:r>
      <w:r w:rsidR="006C6CA6" w:rsidRPr="00854887">
        <w:rPr>
          <w:rFonts w:ascii="Chalkboard" w:hAnsi="Chalkboard"/>
          <w:sz w:val="22"/>
          <w:szCs w:val="22"/>
        </w:rPr>
        <w:t>arents</w:t>
      </w:r>
    </w:p>
    <w:p w14:paraId="52B37E04" w14:textId="77777777" w:rsidR="0005207B" w:rsidRPr="00854887" w:rsidRDefault="0005207B" w:rsidP="006C6CA6">
      <w:pPr>
        <w:rPr>
          <w:rFonts w:ascii="Chalkboard" w:hAnsi="Chalkboard"/>
          <w:sz w:val="22"/>
          <w:szCs w:val="22"/>
        </w:rPr>
      </w:pPr>
    </w:p>
    <w:p w14:paraId="4AF63ACA" w14:textId="6C407A14" w:rsidR="0005207B" w:rsidRPr="00854887" w:rsidRDefault="0005207B" w:rsidP="006C6CA6">
      <w:pPr>
        <w:rPr>
          <w:rFonts w:ascii="Chalkboard" w:hAnsi="Chalkboard"/>
          <w:sz w:val="22"/>
          <w:szCs w:val="22"/>
        </w:rPr>
      </w:pPr>
      <w:r w:rsidRPr="00854887">
        <w:rPr>
          <w:rFonts w:ascii="Chalkboard" w:hAnsi="Chalkboard"/>
          <w:sz w:val="22"/>
          <w:szCs w:val="22"/>
        </w:rPr>
        <w:t>Next week</w:t>
      </w:r>
      <w:r w:rsidR="0032019D" w:rsidRPr="00854887">
        <w:rPr>
          <w:rFonts w:ascii="Chalkboard" w:hAnsi="Chalkboard"/>
          <w:sz w:val="22"/>
          <w:szCs w:val="22"/>
        </w:rPr>
        <w:t>, the last week of term</w:t>
      </w:r>
      <w:r w:rsidR="00FF47F2" w:rsidRPr="00854887">
        <w:rPr>
          <w:rFonts w:ascii="Chalkboard" w:hAnsi="Chalkboard"/>
          <w:sz w:val="22"/>
          <w:szCs w:val="22"/>
        </w:rPr>
        <w:t>,</w:t>
      </w:r>
      <w:r w:rsidRPr="00854887">
        <w:rPr>
          <w:rFonts w:ascii="Chalkboard" w:hAnsi="Chalkboard"/>
          <w:sz w:val="22"/>
          <w:szCs w:val="22"/>
        </w:rPr>
        <w:t xml:space="preserve"> i</w:t>
      </w:r>
      <w:r w:rsidR="00E82885" w:rsidRPr="00854887">
        <w:rPr>
          <w:rFonts w:ascii="Chalkboard" w:hAnsi="Chalkboard"/>
          <w:sz w:val="22"/>
          <w:szCs w:val="22"/>
        </w:rPr>
        <w:t xml:space="preserve">s Holy week leading to Easter, the most important </w:t>
      </w:r>
      <w:r w:rsidR="0032019D" w:rsidRPr="00854887">
        <w:rPr>
          <w:rFonts w:ascii="Chalkboard" w:hAnsi="Chalkboard"/>
          <w:sz w:val="22"/>
          <w:szCs w:val="22"/>
        </w:rPr>
        <w:t xml:space="preserve">happening </w:t>
      </w:r>
      <w:r w:rsidR="00EF64F2" w:rsidRPr="00854887">
        <w:rPr>
          <w:rFonts w:ascii="Chalkboard" w:hAnsi="Chalkboard"/>
          <w:sz w:val="22"/>
          <w:szCs w:val="22"/>
        </w:rPr>
        <w:t>in</w:t>
      </w:r>
      <w:r w:rsidR="00E82885" w:rsidRPr="00854887">
        <w:rPr>
          <w:rFonts w:ascii="Chalkboard" w:hAnsi="Chalkboard"/>
          <w:sz w:val="22"/>
          <w:szCs w:val="22"/>
        </w:rPr>
        <w:t xml:space="preserve"> our Church calendar.</w:t>
      </w:r>
    </w:p>
    <w:p w14:paraId="30C45D20" w14:textId="77777777" w:rsidR="00B81EC9" w:rsidRPr="00854887" w:rsidRDefault="00B81EC9" w:rsidP="006C6CA6">
      <w:pPr>
        <w:rPr>
          <w:rFonts w:ascii="Chalkboard" w:hAnsi="Chalkboard"/>
          <w:sz w:val="22"/>
          <w:szCs w:val="22"/>
        </w:rPr>
      </w:pPr>
    </w:p>
    <w:p w14:paraId="783554C3" w14:textId="66709BD1" w:rsidR="00B81EC9" w:rsidRPr="00854887" w:rsidRDefault="00B81EC9" w:rsidP="006C6CA6">
      <w:pPr>
        <w:rPr>
          <w:rFonts w:ascii="Chalkboard" w:hAnsi="Chalkboard"/>
          <w:sz w:val="22"/>
          <w:szCs w:val="22"/>
        </w:rPr>
      </w:pPr>
      <w:r w:rsidRPr="00854887">
        <w:rPr>
          <w:rFonts w:ascii="Chalkboard" w:hAnsi="Chalkboard"/>
          <w:sz w:val="22"/>
          <w:szCs w:val="22"/>
        </w:rPr>
        <w:t xml:space="preserve">Each day we will observe </w:t>
      </w:r>
      <w:r w:rsidR="008B321C" w:rsidRPr="00854887">
        <w:rPr>
          <w:rFonts w:ascii="Chalkboard" w:hAnsi="Chalkboard"/>
          <w:sz w:val="22"/>
          <w:szCs w:val="22"/>
        </w:rPr>
        <w:t>events in Jesus’s life</w:t>
      </w:r>
      <w:r w:rsidR="00F72DC2" w:rsidRPr="00854887">
        <w:rPr>
          <w:rFonts w:ascii="Chalkboard" w:hAnsi="Chalkboard"/>
          <w:sz w:val="22"/>
          <w:szCs w:val="22"/>
        </w:rPr>
        <w:t xml:space="preserve"> as t</w:t>
      </w:r>
      <w:r w:rsidR="0025621C" w:rsidRPr="00854887">
        <w:rPr>
          <w:rFonts w:ascii="Chalkboard" w:hAnsi="Chalkboard"/>
          <w:sz w:val="22"/>
          <w:szCs w:val="22"/>
        </w:rPr>
        <w:t xml:space="preserve">he children in each year level present </w:t>
      </w:r>
      <w:r w:rsidR="00F72DC2" w:rsidRPr="00854887">
        <w:rPr>
          <w:rFonts w:ascii="Chalkboard" w:hAnsi="Chalkboard"/>
          <w:sz w:val="22"/>
          <w:szCs w:val="22"/>
        </w:rPr>
        <w:t xml:space="preserve">a special story of </w:t>
      </w:r>
      <w:proofErr w:type="gramStart"/>
      <w:r w:rsidR="0025621C" w:rsidRPr="00854887">
        <w:rPr>
          <w:rFonts w:ascii="Chalkboard" w:hAnsi="Chalkboard"/>
          <w:sz w:val="22"/>
          <w:szCs w:val="22"/>
        </w:rPr>
        <w:t>Jesus</w:t>
      </w:r>
      <w:r w:rsidR="004474FA">
        <w:rPr>
          <w:rFonts w:ascii="Chalkboard" w:hAnsi="Chalkboard"/>
          <w:sz w:val="22"/>
          <w:szCs w:val="22"/>
        </w:rPr>
        <w:t xml:space="preserve"> which</w:t>
      </w:r>
      <w:proofErr w:type="gramEnd"/>
      <w:r w:rsidR="004474FA">
        <w:rPr>
          <w:rFonts w:ascii="Chalkboard" w:hAnsi="Chalkboard"/>
          <w:sz w:val="22"/>
          <w:szCs w:val="22"/>
        </w:rPr>
        <w:t xml:space="preserve"> they have been learning from their Religious Education strand.</w:t>
      </w:r>
    </w:p>
    <w:p w14:paraId="59DF879E" w14:textId="77777777" w:rsidR="0025621C" w:rsidRPr="00DE5964" w:rsidRDefault="0025621C" w:rsidP="006C6CA6">
      <w:pPr>
        <w:rPr>
          <w:rFonts w:ascii="Chalkboard" w:hAnsi="Chalkboard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1984"/>
        <w:gridCol w:w="2310"/>
        <w:gridCol w:w="2129"/>
      </w:tblGrid>
      <w:tr w:rsidR="0025621C" w:rsidRPr="00DE5964" w14:paraId="634231E9" w14:textId="77777777" w:rsidTr="008D6D35">
        <w:tc>
          <w:tcPr>
            <w:tcW w:w="2093" w:type="dxa"/>
          </w:tcPr>
          <w:p w14:paraId="3D6A7189" w14:textId="77777777" w:rsidR="0025621C" w:rsidRPr="00DE5964" w:rsidRDefault="0025621C" w:rsidP="00DE5964">
            <w:pPr>
              <w:jc w:val="center"/>
              <w:rPr>
                <w:rFonts w:ascii="Chalkboard" w:hAnsi="Chalkboard"/>
                <w:sz w:val="20"/>
                <w:szCs w:val="20"/>
              </w:rPr>
            </w:pPr>
            <w:r w:rsidRPr="00DE5964">
              <w:rPr>
                <w:rFonts w:ascii="Chalkboard" w:hAnsi="Chalkboard"/>
                <w:sz w:val="20"/>
                <w:szCs w:val="20"/>
              </w:rPr>
              <w:t>Monday April 10</w:t>
            </w:r>
          </w:p>
          <w:p w14:paraId="450C3601" w14:textId="379262EC" w:rsidR="008D6D35" w:rsidRPr="00DE5964" w:rsidRDefault="008D6D35" w:rsidP="00DE5964">
            <w:pPr>
              <w:jc w:val="center"/>
              <w:rPr>
                <w:rFonts w:ascii="Chalkboard" w:hAnsi="Chalkboard"/>
                <w:sz w:val="20"/>
                <w:szCs w:val="20"/>
              </w:rPr>
            </w:pPr>
            <w:r w:rsidRPr="00DE5964">
              <w:rPr>
                <w:rFonts w:ascii="Chalkboard" w:hAnsi="Chalkboard"/>
                <w:sz w:val="20"/>
                <w:szCs w:val="20"/>
              </w:rPr>
              <w:t>10.30am</w:t>
            </w:r>
          </w:p>
        </w:tc>
        <w:tc>
          <w:tcPr>
            <w:tcW w:w="1984" w:type="dxa"/>
          </w:tcPr>
          <w:p w14:paraId="4A866504" w14:textId="77777777" w:rsidR="0025621C" w:rsidRPr="00DE5964" w:rsidRDefault="0025621C" w:rsidP="00DE5964">
            <w:pPr>
              <w:jc w:val="center"/>
              <w:rPr>
                <w:rFonts w:ascii="Chalkboard" w:hAnsi="Chalkboard"/>
                <w:sz w:val="20"/>
                <w:szCs w:val="20"/>
              </w:rPr>
            </w:pPr>
            <w:r w:rsidRPr="00DE5964">
              <w:rPr>
                <w:rFonts w:ascii="Chalkboard" w:hAnsi="Chalkboard"/>
                <w:sz w:val="20"/>
                <w:szCs w:val="20"/>
              </w:rPr>
              <w:t>Tuesday April 11</w:t>
            </w:r>
          </w:p>
          <w:p w14:paraId="008099B6" w14:textId="20DE227F" w:rsidR="008D6D35" w:rsidRPr="00DE5964" w:rsidRDefault="008D6D35" w:rsidP="00DE5964">
            <w:pPr>
              <w:jc w:val="center"/>
              <w:rPr>
                <w:rFonts w:ascii="Chalkboard" w:hAnsi="Chalkboard"/>
                <w:sz w:val="20"/>
                <w:szCs w:val="20"/>
              </w:rPr>
            </w:pPr>
            <w:r w:rsidRPr="00DE5964">
              <w:rPr>
                <w:rFonts w:ascii="Chalkboard" w:hAnsi="Chalkboard"/>
                <w:sz w:val="20"/>
                <w:szCs w:val="20"/>
              </w:rPr>
              <w:t>10.30am</w:t>
            </w:r>
          </w:p>
        </w:tc>
        <w:tc>
          <w:tcPr>
            <w:tcW w:w="2310" w:type="dxa"/>
          </w:tcPr>
          <w:p w14:paraId="5A0E5CAF" w14:textId="77777777" w:rsidR="0025621C" w:rsidRDefault="0025621C" w:rsidP="00DE5964">
            <w:pPr>
              <w:jc w:val="center"/>
              <w:rPr>
                <w:rFonts w:ascii="Chalkboard" w:hAnsi="Chalkboard"/>
                <w:sz w:val="20"/>
                <w:szCs w:val="20"/>
              </w:rPr>
            </w:pPr>
            <w:r w:rsidRPr="00DE5964">
              <w:rPr>
                <w:rFonts w:ascii="Chalkboard" w:hAnsi="Chalkboard"/>
                <w:sz w:val="20"/>
                <w:szCs w:val="20"/>
              </w:rPr>
              <w:t>Wednesday April 12</w:t>
            </w:r>
          </w:p>
          <w:p w14:paraId="60958A52" w14:textId="74068003" w:rsidR="00DE5964" w:rsidRPr="00DE5964" w:rsidRDefault="00DE5964" w:rsidP="00DE5964">
            <w:pPr>
              <w:jc w:val="center"/>
              <w:rPr>
                <w:rFonts w:ascii="Chalkboard" w:hAnsi="Chalkboard"/>
                <w:sz w:val="20"/>
                <w:szCs w:val="20"/>
              </w:rPr>
            </w:pPr>
            <w:r w:rsidRPr="00DE5964">
              <w:rPr>
                <w:rFonts w:ascii="Chalkboard" w:hAnsi="Chalkboard"/>
                <w:sz w:val="20"/>
                <w:szCs w:val="20"/>
              </w:rPr>
              <w:t>10.30am</w:t>
            </w:r>
          </w:p>
        </w:tc>
        <w:tc>
          <w:tcPr>
            <w:tcW w:w="2129" w:type="dxa"/>
          </w:tcPr>
          <w:p w14:paraId="3869D625" w14:textId="77777777" w:rsidR="0025621C" w:rsidRDefault="0025621C" w:rsidP="00DE5964">
            <w:pPr>
              <w:jc w:val="center"/>
              <w:rPr>
                <w:rFonts w:ascii="Chalkboard" w:hAnsi="Chalkboard"/>
                <w:sz w:val="20"/>
                <w:szCs w:val="20"/>
              </w:rPr>
            </w:pPr>
            <w:r w:rsidRPr="00DE5964">
              <w:rPr>
                <w:rFonts w:ascii="Chalkboard" w:hAnsi="Chalkboard"/>
                <w:sz w:val="20"/>
                <w:szCs w:val="20"/>
              </w:rPr>
              <w:t>Thursday April 13</w:t>
            </w:r>
          </w:p>
          <w:p w14:paraId="63E85643" w14:textId="4F492860" w:rsidR="00DE5964" w:rsidRPr="00DE5964" w:rsidRDefault="00DE5964" w:rsidP="00DE5964">
            <w:pPr>
              <w:jc w:val="center"/>
              <w:rPr>
                <w:rFonts w:ascii="Chalkboard" w:hAnsi="Chalkboard"/>
                <w:sz w:val="20"/>
                <w:szCs w:val="20"/>
              </w:rPr>
            </w:pPr>
            <w:r w:rsidRPr="00DE5964">
              <w:rPr>
                <w:rFonts w:ascii="Chalkboard" w:hAnsi="Chalkboard"/>
                <w:sz w:val="20"/>
                <w:szCs w:val="20"/>
              </w:rPr>
              <w:t>10.30am</w:t>
            </w:r>
          </w:p>
        </w:tc>
      </w:tr>
      <w:tr w:rsidR="0025621C" w:rsidRPr="00DE5964" w14:paraId="0E1F8DC8" w14:textId="77777777" w:rsidTr="008D6D35">
        <w:tc>
          <w:tcPr>
            <w:tcW w:w="2093" w:type="dxa"/>
          </w:tcPr>
          <w:p w14:paraId="53124298" w14:textId="7E91A4A5" w:rsidR="0025621C" w:rsidRPr="00DE5964" w:rsidRDefault="00812020" w:rsidP="00C757F4">
            <w:pPr>
              <w:jc w:val="center"/>
              <w:rPr>
                <w:rFonts w:ascii="Chalkboard" w:hAnsi="Chalkboard"/>
                <w:sz w:val="20"/>
                <w:szCs w:val="20"/>
              </w:rPr>
            </w:pPr>
            <w:r w:rsidRPr="00DE5964">
              <w:rPr>
                <w:rFonts w:ascii="Chalkboard" w:hAnsi="Chalkboard"/>
                <w:sz w:val="20"/>
                <w:szCs w:val="20"/>
              </w:rPr>
              <w:t>Palm Sunday</w:t>
            </w:r>
          </w:p>
          <w:p w14:paraId="7D81B539" w14:textId="34664F92" w:rsidR="00812020" w:rsidRPr="00DE5964" w:rsidRDefault="00812020" w:rsidP="00C757F4">
            <w:pPr>
              <w:jc w:val="center"/>
              <w:rPr>
                <w:rFonts w:ascii="Chalkboard" w:hAnsi="Chalkboard"/>
                <w:i/>
                <w:sz w:val="20"/>
                <w:szCs w:val="20"/>
              </w:rPr>
            </w:pPr>
            <w:r w:rsidRPr="00DE5964">
              <w:rPr>
                <w:rFonts w:ascii="Chalkboard" w:hAnsi="Chalkboard"/>
                <w:i/>
                <w:sz w:val="20"/>
                <w:szCs w:val="20"/>
              </w:rPr>
              <w:t>Year 1</w:t>
            </w:r>
          </w:p>
        </w:tc>
        <w:tc>
          <w:tcPr>
            <w:tcW w:w="1984" w:type="dxa"/>
          </w:tcPr>
          <w:p w14:paraId="4DE00D05" w14:textId="7814444C" w:rsidR="009A42F8" w:rsidRPr="00DE5964" w:rsidRDefault="009A42F8" w:rsidP="00C757F4">
            <w:pPr>
              <w:jc w:val="center"/>
              <w:rPr>
                <w:rFonts w:ascii="Chalkboard" w:hAnsi="Chalkboard"/>
                <w:sz w:val="20"/>
                <w:szCs w:val="20"/>
              </w:rPr>
            </w:pPr>
            <w:r w:rsidRPr="00DE5964">
              <w:rPr>
                <w:rFonts w:ascii="Chalkboard" w:hAnsi="Chalkboard"/>
                <w:sz w:val="20"/>
                <w:szCs w:val="20"/>
              </w:rPr>
              <w:t>Jesus heals</w:t>
            </w:r>
          </w:p>
          <w:p w14:paraId="74123607" w14:textId="31AA8B1E" w:rsidR="0025621C" w:rsidRPr="00DE5964" w:rsidRDefault="009A42F8" w:rsidP="00C757F4">
            <w:pPr>
              <w:jc w:val="center"/>
              <w:rPr>
                <w:rFonts w:ascii="Chalkboard" w:hAnsi="Chalkboard"/>
                <w:i/>
                <w:sz w:val="20"/>
                <w:szCs w:val="20"/>
              </w:rPr>
            </w:pPr>
            <w:r w:rsidRPr="00DE5964">
              <w:rPr>
                <w:rFonts w:ascii="Chalkboard" w:hAnsi="Chalkboard"/>
                <w:i/>
                <w:sz w:val="20"/>
                <w:szCs w:val="20"/>
              </w:rPr>
              <w:t>Year 2</w:t>
            </w:r>
          </w:p>
        </w:tc>
        <w:tc>
          <w:tcPr>
            <w:tcW w:w="2310" w:type="dxa"/>
          </w:tcPr>
          <w:p w14:paraId="64AD5624" w14:textId="77777777" w:rsidR="0025621C" w:rsidRPr="00DE5964" w:rsidRDefault="00EF64F2" w:rsidP="00C757F4">
            <w:pPr>
              <w:jc w:val="center"/>
              <w:rPr>
                <w:rFonts w:ascii="Chalkboard" w:hAnsi="Chalkboard"/>
                <w:sz w:val="20"/>
                <w:szCs w:val="20"/>
              </w:rPr>
            </w:pPr>
            <w:r w:rsidRPr="00DE5964">
              <w:rPr>
                <w:rFonts w:ascii="Chalkboard" w:hAnsi="Chalkboard"/>
                <w:sz w:val="20"/>
                <w:szCs w:val="20"/>
              </w:rPr>
              <w:t>Miracles</w:t>
            </w:r>
          </w:p>
          <w:p w14:paraId="76A7D32A" w14:textId="4AE5122B" w:rsidR="00EF64F2" w:rsidRPr="00DE5964" w:rsidRDefault="00EF64F2" w:rsidP="00C757F4">
            <w:pPr>
              <w:jc w:val="center"/>
              <w:rPr>
                <w:rFonts w:ascii="Chalkboard" w:hAnsi="Chalkboard"/>
                <w:i/>
                <w:sz w:val="20"/>
                <w:szCs w:val="20"/>
              </w:rPr>
            </w:pPr>
            <w:r w:rsidRPr="00DE5964">
              <w:rPr>
                <w:rFonts w:ascii="Chalkboard" w:hAnsi="Chalkboard"/>
                <w:i/>
                <w:sz w:val="20"/>
                <w:szCs w:val="20"/>
              </w:rPr>
              <w:t xml:space="preserve">Year </w:t>
            </w:r>
            <w:r w:rsidR="00B70818">
              <w:rPr>
                <w:rFonts w:ascii="Chalkboard" w:hAnsi="Chalkboard"/>
                <w:i/>
                <w:sz w:val="20"/>
                <w:szCs w:val="20"/>
              </w:rPr>
              <w:t>5</w:t>
            </w:r>
          </w:p>
          <w:p w14:paraId="4A1F3E03" w14:textId="77777777" w:rsidR="009A42F8" w:rsidRPr="00DE5964" w:rsidRDefault="009A42F8" w:rsidP="00C757F4">
            <w:pPr>
              <w:jc w:val="center"/>
              <w:rPr>
                <w:rFonts w:ascii="Chalkboard" w:hAnsi="Chalkboard"/>
                <w:sz w:val="20"/>
                <w:szCs w:val="20"/>
              </w:rPr>
            </w:pPr>
            <w:r w:rsidRPr="00DE5964">
              <w:rPr>
                <w:rFonts w:ascii="Chalkboard" w:hAnsi="Chalkboard"/>
                <w:sz w:val="20"/>
                <w:szCs w:val="20"/>
              </w:rPr>
              <w:t>Last Supper</w:t>
            </w:r>
          </w:p>
          <w:p w14:paraId="79AFA127" w14:textId="6F3B9361" w:rsidR="009A42F8" w:rsidRPr="00DE5964" w:rsidRDefault="009A42F8" w:rsidP="00C757F4">
            <w:pPr>
              <w:jc w:val="center"/>
              <w:rPr>
                <w:rFonts w:ascii="Chalkboard" w:hAnsi="Chalkboard"/>
                <w:i/>
                <w:sz w:val="20"/>
                <w:szCs w:val="20"/>
              </w:rPr>
            </w:pPr>
            <w:r w:rsidRPr="00DE5964">
              <w:rPr>
                <w:rFonts w:ascii="Chalkboard" w:hAnsi="Chalkboard"/>
                <w:i/>
                <w:sz w:val="20"/>
                <w:szCs w:val="20"/>
              </w:rPr>
              <w:t>Year 3</w:t>
            </w:r>
          </w:p>
        </w:tc>
        <w:tc>
          <w:tcPr>
            <w:tcW w:w="2129" w:type="dxa"/>
          </w:tcPr>
          <w:p w14:paraId="3F384971" w14:textId="271790AC" w:rsidR="0025621C" w:rsidRPr="00DE5964" w:rsidRDefault="00EF64F2" w:rsidP="00C757F4">
            <w:pPr>
              <w:jc w:val="center"/>
              <w:rPr>
                <w:rFonts w:ascii="Chalkboard" w:hAnsi="Chalkboard"/>
                <w:sz w:val="20"/>
                <w:szCs w:val="20"/>
              </w:rPr>
            </w:pPr>
            <w:r w:rsidRPr="00DE5964">
              <w:rPr>
                <w:rFonts w:ascii="Chalkboard" w:hAnsi="Chalkboard"/>
                <w:sz w:val="20"/>
                <w:szCs w:val="20"/>
              </w:rPr>
              <w:t xml:space="preserve">Agony in the Garden </w:t>
            </w:r>
            <w:r w:rsidRPr="00DE5964">
              <w:rPr>
                <w:rFonts w:ascii="Chalkboard" w:hAnsi="Chalkboard"/>
                <w:i/>
                <w:sz w:val="20"/>
                <w:szCs w:val="20"/>
              </w:rPr>
              <w:t xml:space="preserve">Year </w:t>
            </w:r>
            <w:r w:rsidR="00B70818">
              <w:rPr>
                <w:rFonts w:ascii="Chalkboard" w:hAnsi="Chalkboard"/>
                <w:i/>
                <w:sz w:val="20"/>
                <w:szCs w:val="20"/>
              </w:rPr>
              <w:t>4</w:t>
            </w:r>
          </w:p>
          <w:p w14:paraId="65C64940" w14:textId="77777777" w:rsidR="00EF64F2" w:rsidRPr="00DE5964" w:rsidRDefault="00EF64F2" w:rsidP="00C757F4">
            <w:pPr>
              <w:jc w:val="center"/>
              <w:rPr>
                <w:rFonts w:ascii="Chalkboard" w:hAnsi="Chalkboard"/>
                <w:sz w:val="20"/>
                <w:szCs w:val="20"/>
              </w:rPr>
            </w:pPr>
            <w:r w:rsidRPr="00DE5964">
              <w:rPr>
                <w:rFonts w:ascii="Chalkboard" w:hAnsi="Chalkboard"/>
                <w:sz w:val="20"/>
                <w:szCs w:val="20"/>
              </w:rPr>
              <w:t>The Passion</w:t>
            </w:r>
          </w:p>
          <w:p w14:paraId="61C643AF" w14:textId="0ACFA551" w:rsidR="00EF64F2" w:rsidRPr="00DE5964" w:rsidRDefault="00EF64F2" w:rsidP="00C757F4">
            <w:pPr>
              <w:jc w:val="center"/>
              <w:rPr>
                <w:rFonts w:ascii="Chalkboard" w:hAnsi="Chalkboard"/>
                <w:i/>
                <w:sz w:val="20"/>
                <w:szCs w:val="20"/>
              </w:rPr>
            </w:pPr>
            <w:r w:rsidRPr="00DE5964">
              <w:rPr>
                <w:rFonts w:ascii="Chalkboard" w:hAnsi="Chalkboard"/>
                <w:i/>
                <w:sz w:val="20"/>
                <w:szCs w:val="20"/>
              </w:rPr>
              <w:t>Year 6</w:t>
            </w:r>
          </w:p>
        </w:tc>
      </w:tr>
    </w:tbl>
    <w:p w14:paraId="20316E5C" w14:textId="77777777" w:rsidR="006C6CA6" w:rsidRPr="008D6D35" w:rsidRDefault="006C6CA6" w:rsidP="009A42F8">
      <w:pPr>
        <w:rPr>
          <w:rFonts w:ascii="Chalkboard" w:hAnsi="Chalkboard"/>
        </w:rPr>
      </w:pPr>
    </w:p>
    <w:p w14:paraId="25D01011" w14:textId="74907BDF" w:rsidR="00854887" w:rsidRDefault="00854887" w:rsidP="009A42F8">
      <w:pPr>
        <w:rPr>
          <w:rFonts w:ascii="Chalkboard" w:hAnsi="Chalkboard"/>
          <w:sz w:val="22"/>
          <w:szCs w:val="22"/>
        </w:rPr>
      </w:pPr>
      <w:r w:rsidRPr="00854887">
        <w:rPr>
          <w:rFonts w:ascii="Chalkboard" w:hAnsi="Chalkboard"/>
          <w:sz w:val="22"/>
          <w:szCs w:val="22"/>
        </w:rPr>
        <w:t>Parents are welcome to join us for these short observances, approximately 20 minutes for each year level.</w:t>
      </w:r>
      <w:r w:rsidR="00D34A2D">
        <w:rPr>
          <w:rFonts w:ascii="Chalkboard" w:hAnsi="Chalkboard"/>
          <w:sz w:val="22"/>
          <w:szCs w:val="22"/>
        </w:rPr>
        <w:t xml:space="preserve"> Some are outside, some in the Parish Centre.</w:t>
      </w:r>
    </w:p>
    <w:p w14:paraId="009833A7" w14:textId="77777777" w:rsidR="00854887" w:rsidRPr="00854887" w:rsidRDefault="00854887" w:rsidP="009A42F8">
      <w:pPr>
        <w:rPr>
          <w:rFonts w:ascii="Chalkboard" w:hAnsi="Chalkboard"/>
          <w:sz w:val="22"/>
          <w:szCs w:val="22"/>
        </w:rPr>
      </w:pPr>
    </w:p>
    <w:p w14:paraId="008AEA9B" w14:textId="7DD85D24" w:rsidR="009A42F8" w:rsidRPr="00854887" w:rsidRDefault="009A42F8" w:rsidP="009A42F8">
      <w:pPr>
        <w:rPr>
          <w:rFonts w:ascii="Chalkboard" w:hAnsi="Chalkboard"/>
          <w:sz w:val="22"/>
          <w:szCs w:val="22"/>
        </w:rPr>
      </w:pPr>
      <w:r w:rsidRPr="00D34A2D">
        <w:rPr>
          <w:rFonts w:ascii="Chalkboard" w:hAnsi="Chalkboard"/>
          <w:b/>
          <w:color w:val="0000FF"/>
          <w:sz w:val="22"/>
          <w:szCs w:val="22"/>
          <w:u w:val="single"/>
        </w:rPr>
        <w:t>Children</w:t>
      </w:r>
      <w:r w:rsidRPr="00D34A2D">
        <w:rPr>
          <w:rFonts w:ascii="Chalkboard" w:hAnsi="Chalkboard"/>
          <w:color w:val="0000FF"/>
          <w:sz w:val="22"/>
          <w:szCs w:val="22"/>
          <w:u w:val="single"/>
        </w:rPr>
        <w:t xml:space="preserve"> </w:t>
      </w:r>
      <w:r w:rsidR="00071E67">
        <w:rPr>
          <w:rFonts w:ascii="Chalkboard" w:hAnsi="Chalkboard"/>
          <w:sz w:val="22"/>
          <w:szCs w:val="22"/>
        </w:rPr>
        <w:t xml:space="preserve">you </w:t>
      </w:r>
      <w:r w:rsidRPr="00854887">
        <w:rPr>
          <w:rFonts w:ascii="Chalkboard" w:hAnsi="Chalkboard"/>
          <w:sz w:val="22"/>
          <w:szCs w:val="22"/>
        </w:rPr>
        <w:t xml:space="preserve">are asked to bring </w:t>
      </w:r>
      <w:r w:rsidR="00854887" w:rsidRPr="00854887">
        <w:rPr>
          <w:rFonts w:ascii="Chalkboard" w:hAnsi="Chalkboard"/>
          <w:sz w:val="22"/>
          <w:szCs w:val="22"/>
        </w:rPr>
        <w:t>‘</w:t>
      </w:r>
      <w:r w:rsidRPr="00854887">
        <w:rPr>
          <w:rFonts w:ascii="Chalkboard" w:hAnsi="Chalkboard"/>
          <w:sz w:val="22"/>
          <w:szCs w:val="22"/>
        </w:rPr>
        <w:t>JESUS</w:t>
      </w:r>
      <w:r w:rsidR="00854887" w:rsidRPr="00854887">
        <w:rPr>
          <w:rFonts w:ascii="Chalkboard" w:hAnsi="Chalkboard"/>
          <w:sz w:val="22"/>
          <w:szCs w:val="22"/>
        </w:rPr>
        <w:t>’</w:t>
      </w:r>
      <w:r w:rsidR="00854887">
        <w:rPr>
          <w:rFonts w:ascii="Chalkboard" w:hAnsi="Chalkboard"/>
          <w:sz w:val="22"/>
          <w:szCs w:val="22"/>
        </w:rPr>
        <w:t xml:space="preserve"> clothes to wear</w:t>
      </w:r>
      <w:r w:rsidRPr="00854887">
        <w:rPr>
          <w:rFonts w:ascii="Chalkboard" w:hAnsi="Chalkboard"/>
          <w:sz w:val="22"/>
          <w:szCs w:val="22"/>
        </w:rPr>
        <w:t xml:space="preserve"> as we </w:t>
      </w:r>
      <w:r w:rsidR="008D6D35" w:rsidRPr="00854887">
        <w:rPr>
          <w:rFonts w:ascii="Chalkboard" w:hAnsi="Chalkboard"/>
          <w:sz w:val="22"/>
          <w:szCs w:val="22"/>
        </w:rPr>
        <w:t>try to imagine being there in Jesus’ time.</w:t>
      </w:r>
      <w:r w:rsidR="00854887">
        <w:rPr>
          <w:rFonts w:ascii="Chalkboard" w:hAnsi="Chalkboard"/>
          <w:sz w:val="22"/>
          <w:szCs w:val="22"/>
        </w:rPr>
        <w:t xml:space="preserve"> </w:t>
      </w:r>
    </w:p>
    <w:p w14:paraId="207ACBC7" w14:textId="77777777" w:rsidR="00647F05" w:rsidRPr="00854887" w:rsidRDefault="00647F05" w:rsidP="00647F05">
      <w:pPr>
        <w:rPr>
          <w:rFonts w:ascii="Chalkboard" w:hAnsi="Chalkboard"/>
          <w:b/>
          <w:sz w:val="22"/>
          <w:szCs w:val="22"/>
        </w:rPr>
      </w:pPr>
    </w:p>
    <w:p w14:paraId="21E857CD" w14:textId="77777777" w:rsidR="00647F05" w:rsidRPr="00854887" w:rsidRDefault="00647F05" w:rsidP="00647F05">
      <w:pPr>
        <w:rPr>
          <w:rFonts w:ascii="Chalkboard" w:hAnsi="Chalkboard"/>
          <w:sz w:val="22"/>
          <w:szCs w:val="22"/>
        </w:rPr>
      </w:pPr>
      <w:r w:rsidRPr="00854887">
        <w:rPr>
          <w:rFonts w:ascii="Chalkboard" w:hAnsi="Chalkboard"/>
          <w:b/>
          <w:sz w:val="22"/>
          <w:szCs w:val="22"/>
        </w:rPr>
        <w:t>NEXT MONDAY April 10</w:t>
      </w:r>
      <w:r w:rsidRPr="00854887">
        <w:rPr>
          <w:rFonts w:ascii="Chalkboard" w:hAnsi="Chalkboard"/>
          <w:b/>
          <w:sz w:val="22"/>
          <w:szCs w:val="22"/>
          <w:vertAlign w:val="superscript"/>
        </w:rPr>
        <w:t>th</w:t>
      </w:r>
      <w:r w:rsidRPr="00854887">
        <w:rPr>
          <w:rFonts w:ascii="Chalkboard" w:hAnsi="Chalkboard"/>
          <w:b/>
          <w:sz w:val="22"/>
          <w:szCs w:val="22"/>
        </w:rPr>
        <w:t xml:space="preserve"> PLEASE BRING:</w:t>
      </w:r>
    </w:p>
    <w:p w14:paraId="01D00CC8" w14:textId="36DB7812" w:rsidR="00647F05" w:rsidRDefault="00647F05" w:rsidP="00854887">
      <w:pPr>
        <w:ind w:left="360"/>
        <w:rPr>
          <w:rFonts w:ascii="Chalkboard" w:hAnsi="Chalkboard"/>
          <w:sz w:val="22"/>
          <w:szCs w:val="22"/>
        </w:rPr>
      </w:pPr>
      <w:r w:rsidRPr="00854887">
        <w:rPr>
          <w:rFonts w:ascii="Chalkboard" w:hAnsi="Chalkboard"/>
          <w:sz w:val="22"/>
          <w:szCs w:val="22"/>
        </w:rPr>
        <w:t xml:space="preserve">‘JESUS’ clothes in a </w:t>
      </w:r>
      <w:r w:rsidRPr="00854887">
        <w:rPr>
          <w:rFonts w:ascii="Chalkboard" w:hAnsi="Chalkboard"/>
          <w:b/>
          <w:sz w:val="22"/>
          <w:szCs w:val="22"/>
        </w:rPr>
        <w:t xml:space="preserve">named </w:t>
      </w:r>
      <w:r w:rsidRPr="00854887">
        <w:rPr>
          <w:rFonts w:ascii="Chalkboard" w:hAnsi="Chalkboard"/>
          <w:sz w:val="22"/>
          <w:szCs w:val="22"/>
        </w:rPr>
        <w:t xml:space="preserve">bag </w:t>
      </w:r>
      <w:r w:rsidRPr="00854887">
        <w:rPr>
          <w:rFonts w:ascii="Chalkboard" w:hAnsi="Chalkboard"/>
          <w:i/>
          <w:sz w:val="22"/>
          <w:szCs w:val="22"/>
        </w:rPr>
        <w:t>(It’s good if your ‘Jesus’ clothes are named too!)</w:t>
      </w:r>
    </w:p>
    <w:p w14:paraId="1C9A0F7A" w14:textId="77777777" w:rsidR="00854887" w:rsidRPr="00854887" w:rsidRDefault="00854887" w:rsidP="00854887">
      <w:pPr>
        <w:ind w:left="360"/>
        <w:rPr>
          <w:rFonts w:ascii="Chalkboard" w:hAnsi="Chalkboard"/>
          <w:sz w:val="22"/>
          <w:szCs w:val="22"/>
        </w:rPr>
      </w:pPr>
    </w:p>
    <w:p w14:paraId="25870EF4" w14:textId="6499EBD1" w:rsidR="00647F05" w:rsidRPr="00854887" w:rsidRDefault="00534157" w:rsidP="00647F05">
      <w:pPr>
        <w:rPr>
          <w:rFonts w:ascii="Chalkboard" w:hAnsi="Chalkboard"/>
          <w:sz w:val="22"/>
          <w:szCs w:val="22"/>
        </w:rPr>
      </w:pPr>
      <w:r>
        <w:rPr>
          <w:rFonts w:ascii="Chalkboard" w:hAnsi="Chalkboard"/>
          <w:sz w:val="22"/>
          <w:szCs w:val="22"/>
        </w:rPr>
        <w:t xml:space="preserve">You will keep your JESUS </w:t>
      </w:r>
      <w:r w:rsidR="008D6D35" w:rsidRPr="00854887">
        <w:rPr>
          <w:rFonts w:ascii="Chalkboard" w:hAnsi="Chalkboard"/>
          <w:sz w:val="22"/>
          <w:szCs w:val="22"/>
        </w:rPr>
        <w:t xml:space="preserve">clothes </w:t>
      </w:r>
      <w:r w:rsidR="00647F05" w:rsidRPr="00854887">
        <w:rPr>
          <w:rFonts w:ascii="Chalkboard" w:hAnsi="Chalkboard"/>
          <w:sz w:val="22"/>
          <w:szCs w:val="22"/>
        </w:rPr>
        <w:t xml:space="preserve">at school </w:t>
      </w:r>
      <w:r w:rsidR="008D6D35" w:rsidRPr="00854887">
        <w:rPr>
          <w:rFonts w:ascii="Chalkboard" w:hAnsi="Chalkboard"/>
          <w:sz w:val="22"/>
          <w:szCs w:val="22"/>
        </w:rPr>
        <w:t>and take them home on Thursday, April 13</w:t>
      </w:r>
      <w:r w:rsidR="008D6D35" w:rsidRPr="00854887">
        <w:rPr>
          <w:rFonts w:ascii="Chalkboard" w:hAnsi="Chalkboard"/>
          <w:sz w:val="22"/>
          <w:szCs w:val="22"/>
          <w:vertAlign w:val="superscript"/>
        </w:rPr>
        <w:t>th</w:t>
      </w:r>
      <w:r w:rsidR="008D6D35" w:rsidRPr="00854887">
        <w:rPr>
          <w:rFonts w:ascii="Chalkboard" w:hAnsi="Chalkboard"/>
          <w:sz w:val="22"/>
          <w:szCs w:val="22"/>
        </w:rPr>
        <w:t>, the</w:t>
      </w:r>
      <w:r w:rsidR="00647F05" w:rsidRPr="00854887">
        <w:rPr>
          <w:rFonts w:ascii="Chalkboard" w:hAnsi="Chalkboard"/>
          <w:sz w:val="22"/>
          <w:szCs w:val="22"/>
        </w:rPr>
        <w:t xml:space="preserve"> last day of term</w:t>
      </w:r>
    </w:p>
    <w:p w14:paraId="49556642" w14:textId="02E192BC" w:rsidR="00647F05" w:rsidRDefault="008D6D35" w:rsidP="00647F05">
      <w:pPr>
        <w:rPr>
          <w:rFonts w:ascii="Chalkboard" w:hAnsi="Chalkboard"/>
          <w:sz w:val="22"/>
          <w:szCs w:val="22"/>
        </w:rPr>
      </w:pPr>
      <w:r w:rsidRPr="00854887">
        <w:rPr>
          <w:rFonts w:ascii="Chalkboard" w:hAnsi="Chalkboard"/>
          <w:sz w:val="22"/>
          <w:szCs w:val="22"/>
        </w:rPr>
        <w:t>Y</w:t>
      </w:r>
      <w:r w:rsidR="00647F05" w:rsidRPr="00854887">
        <w:rPr>
          <w:rFonts w:ascii="Chalkboard" w:hAnsi="Chalkboard"/>
          <w:sz w:val="22"/>
          <w:szCs w:val="22"/>
        </w:rPr>
        <w:t>ou’ll use them each day as we act out different stories from Jesus’ life.</w:t>
      </w:r>
    </w:p>
    <w:p w14:paraId="707A2D4E" w14:textId="77777777" w:rsidR="00071E67" w:rsidRDefault="00071E67" w:rsidP="00647F05">
      <w:pPr>
        <w:rPr>
          <w:rFonts w:ascii="Chalkboard" w:hAnsi="Chalkboard"/>
          <w:sz w:val="22"/>
          <w:szCs w:val="22"/>
        </w:rPr>
      </w:pPr>
    </w:p>
    <w:p w14:paraId="33C00406" w14:textId="01AA7C6F" w:rsidR="00071E67" w:rsidRPr="00071E67" w:rsidRDefault="00071E67" w:rsidP="00071E67">
      <w:pPr>
        <w:rPr>
          <w:rFonts w:ascii="Chalkboard" w:hAnsi="Chalkboard" w:cs="Arial"/>
          <w:b/>
          <w:sz w:val="22"/>
          <w:szCs w:val="22"/>
        </w:rPr>
      </w:pPr>
      <w:proofErr w:type="gramStart"/>
      <w:r w:rsidRPr="00D34A2D">
        <w:rPr>
          <w:rFonts w:ascii="Chalkboard" w:hAnsi="Chalkboard" w:cs="Arial"/>
          <w:b/>
          <w:color w:val="0000FF"/>
          <w:sz w:val="22"/>
          <w:szCs w:val="22"/>
          <w:u w:val="single"/>
        </w:rPr>
        <w:t>Parents</w:t>
      </w:r>
      <w:proofErr w:type="gramEnd"/>
      <w:r w:rsidRPr="00D34A2D">
        <w:rPr>
          <w:rFonts w:ascii="Chalkboard" w:hAnsi="Chalkboard" w:cs="Arial"/>
          <w:b/>
          <w:color w:val="0000FF"/>
          <w:sz w:val="22"/>
          <w:szCs w:val="22"/>
          <w:u w:val="single"/>
        </w:rPr>
        <w:t xml:space="preserve"> </w:t>
      </w:r>
      <w:r w:rsidRPr="00071E67">
        <w:rPr>
          <w:rFonts w:ascii="Chalkboard" w:hAnsi="Chalkboard" w:cs="Arial"/>
          <w:sz w:val="22"/>
          <w:szCs w:val="22"/>
        </w:rPr>
        <w:t xml:space="preserve">thanks for sharing this </w:t>
      </w:r>
      <w:r w:rsidR="00534157">
        <w:rPr>
          <w:rFonts w:ascii="Chalkboard" w:hAnsi="Chalkboard" w:cs="Arial"/>
          <w:sz w:val="22"/>
          <w:szCs w:val="22"/>
        </w:rPr>
        <w:t>information with your children. A</w:t>
      </w:r>
      <w:r w:rsidR="00D34A2D">
        <w:rPr>
          <w:rFonts w:ascii="Chalkboard" w:hAnsi="Chalkboard" w:cs="Arial"/>
          <w:sz w:val="22"/>
          <w:szCs w:val="22"/>
        </w:rPr>
        <w:t xml:space="preserve">t school </w:t>
      </w:r>
      <w:r w:rsidRPr="00071E67">
        <w:rPr>
          <w:rFonts w:ascii="Chalkboard" w:hAnsi="Chalkboard" w:cs="Arial"/>
          <w:sz w:val="22"/>
          <w:szCs w:val="22"/>
        </w:rPr>
        <w:t xml:space="preserve">we have talked about </w:t>
      </w:r>
      <w:r w:rsidR="00534157">
        <w:rPr>
          <w:rFonts w:ascii="Chalkboard" w:hAnsi="Chalkboard" w:cs="Arial"/>
          <w:sz w:val="22"/>
          <w:szCs w:val="22"/>
        </w:rPr>
        <w:t>the JESUS</w:t>
      </w:r>
      <w:r>
        <w:rPr>
          <w:rFonts w:ascii="Chalkboard" w:hAnsi="Chalkboard" w:cs="Arial"/>
          <w:sz w:val="22"/>
          <w:szCs w:val="22"/>
        </w:rPr>
        <w:t xml:space="preserve"> clothes and shown them.</w:t>
      </w:r>
    </w:p>
    <w:p w14:paraId="5289B385" w14:textId="77777777" w:rsidR="00D34A2D" w:rsidRDefault="00071E67" w:rsidP="00071E67">
      <w:pPr>
        <w:rPr>
          <w:rFonts w:ascii="Chalkboard" w:hAnsi="Chalkboard" w:cs="Arial"/>
          <w:sz w:val="22"/>
          <w:szCs w:val="22"/>
        </w:rPr>
      </w:pPr>
      <w:r w:rsidRPr="00071E67">
        <w:rPr>
          <w:rFonts w:ascii="Chalkboard" w:hAnsi="Chalkboard" w:cs="Arial"/>
          <w:sz w:val="22"/>
          <w:szCs w:val="22"/>
        </w:rPr>
        <w:t xml:space="preserve">Please help them prepare what they need to bring. </w:t>
      </w:r>
    </w:p>
    <w:p w14:paraId="4A4855F1" w14:textId="77777777" w:rsidR="00534157" w:rsidRDefault="00534157" w:rsidP="00071E67">
      <w:pPr>
        <w:rPr>
          <w:rFonts w:ascii="Chalkboard" w:hAnsi="Chalkboard" w:cs="Arial"/>
          <w:sz w:val="22"/>
          <w:szCs w:val="22"/>
        </w:rPr>
      </w:pPr>
    </w:p>
    <w:p w14:paraId="686729FA" w14:textId="041988C6" w:rsidR="00071E67" w:rsidRPr="00071E67" w:rsidRDefault="00071E67" w:rsidP="00071E67">
      <w:pPr>
        <w:rPr>
          <w:rFonts w:ascii="Chalkboard" w:hAnsi="Chalkboard" w:cs="Arial"/>
          <w:sz w:val="22"/>
          <w:szCs w:val="22"/>
        </w:rPr>
      </w:pPr>
      <w:r w:rsidRPr="00071E67">
        <w:rPr>
          <w:rFonts w:ascii="Chalkboard" w:hAnsi="Chalkboard" w:cs="Arial"/>
          <w:sz w:val="22"/>
          <w:szCs w:val="22"/>
        </w:rPr>
        <w:t xml:space="preserve">Many children </w:t>
      </w:r>
      <w:r>
        <w:rPr>
          <w:rFonts w:ascii="Chalkboard" w:hAnsi="Chalkboard" w:cs="Arial"/>
          <w:sz w:val="22"/>
          <w:szCs w:val="22"/>
        </w:rPr>
        <w:t xml:space="preserve">do </w:t>
      </w:r>
      <w:r w:rsidR="00534157">
        <w:rPr>
          <w:rFonts w:ascii="Chalkboard" w:hAnsi="Chalkboard" w:cs="Arial"/>
          <w:sz w:val="22"/>
          <w:szCs w:val="22"/>
        </w:rPr>
        <w:t>have ‘JESUS</w:t>
      </w:r>
      <w:r w:rsidRPr="00071E67">
        <w:rPr>
          <w:rFonts w:ascii="Chalkboard" w:hAnsi="Chalkboard" w:cs="Arial"/>
          <w:sz w:val="22"/>
          <w:szCs w:val="22"/>
        </w:rPr>
        <w:t>’ clothes</w:t>
      </w:r>
      <w:r w:rsidR="00534157">
        <w:rPr>
          <w:rFonts w:ascii="Chalkboard" w:hAnsi="Chalkboard" w:cs="Arial"/>
          <w:sz w:val="22"/>
          <w:szCs w:val="22"/>
        </w:rPr>
        <w:t>,</w:t>
      </w:r>
      <w:r w:rsidRPr="00071E67">
        <w:rPr>
          <w:rFonts w:ascii="Chalkboard" w:hAnsi="Chalkboard" w:cs="Arial"/>
          <w:sz w:val="22"/>
          <w:szCs w:val="22"/>
        </w:rPr>
        <w:t xml:space="preserve"> however a </w:t>
      </w:r>
      <w:r w:rsidRPr="00071E67">
        <w:rPr>
          <w:rFonts w:ascii="Chalkboard" w:hAnsi="Chalkboard" w:cs="Arial"/>
          <w:b/>
          <w:sz w:val="22"/>
          <w:szCs w:val="22"/>
        </w:rPr>
        <w:t>plain</w:t>
      </w:r>
      <w:r w:rsidRPr="00071E67">
        <w:rPr>
          <w:rFonts w:ascii="Chalkboard" w:hAnsi="Chalkboard" w:cs="Arial"/>
          <w:sz w:val="22"/>
          <w:szCs w:val="22"/>
        </w:rPr>
        <w:t xml:space="preserve"> adult size tee shirt</w:t>
      </w:r>
      <w:r>
        <w:rPr>
          <w:rFonts w:ascii="Chalkboard" w:hAnsi="Chalkboard" w:cs="Arial"/>
          <w:sz w:val="22"/>
          <w:szCs w:val="22"/>
        </w:rPr>
        <w:t xml:space="preserve"> (or one they can wear inside out)</w:t>
      </w:r>
      <w:r w:rsidRPr="00071E67">
        <w:rPr>
          <w:rFonts w:ascii="Chalkboard" w:hAnsi="Chalkboard" w:cs="Arial"/>
          <w:sz w:val="22"/>
          <w:szCs w:val="22"/>
        </w:rPr>
        <w:t xml:space="preserve"> is s</w:t>
      </w:r>
      <w:r w:rsidR="00534157">
        <w:rPr>
          <w:rFonts w:ascii="Chalkboard" w:hAnsi="Chalkboard" w:cs="Arial"/>
          <w:sz w:val="22"/>
          <w:szCs w:val="22"/>
        </w:rPr>
        <w:t>uitable for a ‘JESUS</w:t>
      </w:r>
      <w:r>
        <w:rPr>
          <w:rFonts w:ascii="Chalkboard" w:hAnsi="Chalkboard" w:cs="Arial"/>
          <w:sz w:val="22"/>
          <w:szCs w:val="22"/>
        </w:rPr>
        <w:t xml:space="preserve">’ tunic; </w:t>
      </w:r>
      <w:r w:rsidRPr="00071E67">
        <w:rPr>
          <w:rFonts w:ascii="Chalkboard" w:hAnsi="Chalkboard" w:cs="Arial"/>
          <w:sz w:val="22"/>
          <w:szCs w:val="22"/>
        </w:rPr>
        <w:t xml:space="preserve">a long scarf or piece of fabric works well for </w:t>
      </w:r>
      <w:r w:rsidR="00534157">
        <w:rPr>
          <w:rFonts w:ascii="Chalkboard" w:hAnsi="Chalkboard" w:cs="Arial"/>
          <w:sz w:val="22"/>
          <w:szCs w:val="22"/>
        </w:rPr>
        <w:t>both the girdle – to wear round the w</w:t>
      </w:r>
      <w:r w:rsidRPr="00071E67">
        <w:rPr>
          <w:rFonts w:ascii="Chalkboard" w:hAnsi="Chalkboard" w:cs="Arial"/>
          <w:sz w:val="22"/>
          <w:szCs w:val="22"/>
        </w:rPr>
        <w:t>a</w:t>
      </w:r>
      <w:r w:rsidR="00534157">
        <w:rPr>
          <w:rFonts w:ascii="Chalkboard" w:hAnsi="Chalkboard" w:cs="Arial"/>
          <w:sz w:val="22"/>
          <w:szCs w:val="22"/>
        </w:rPr>
        <w:t>ist, and the</w:t>
      </w:r>
      <w:r w:rsidRPr="00071E67">
        <w:rPr>
          <w:rFonts w:ascii="Chalkboard" w:hAnsi="Chalkboard" w:cs="Arial"/>
          <w:sz w:val="22"/>
          <w:szCs w:val="22"/>
        </w:rPr>
        <w:t xml:space="preserve"> mantle </w:t>
      </w:r>
      <w:r w:rsidR="00534157">
        <w:rPr>
          <w:rFonts w:ascii="Chalkboard" w:hAnsi="Chalkboard" w:cs="Arial"/>
          <w:sz w:val="22"/>
          <w:szCs w:val="22"/>
        </w:rPr>
        <w:t>to wear over the shoulder or on the head. A stretchy hair band is good to keep it on the head. Y</w:t>
      </w:r>
      <w:r w:rsidRPr="00071E67">
        <w:rPr>
          <w:rFonts w:ascii="Chalkboard" w:hAnsi="Chalkboard" w:cs="Arial"/>
          <w:sz w:val="22"/>
          <w:szCs w:val="22"/>
        </w:rPr>
        <w:t>ou don’t have to go rushing out to the shops for a costume!</w:t>
      </w:r>
    </w:p>
    <w:p w14:paraId="58C246D1" w14:textId="77777777" w:rsidR="00071E67" w:rsidRPr="00071E67" w:rsidRDefault="00071E67" w:rsidP="00071E67">
      <w:pPr>
        <w:rPr>
          <w:rFonts w:ascii="Chalkboard" w:hAnsi="Chalkboard" w:cs="Arial"/>
          <w:sz w:val="22"/>
          <w:szCs w:val="22"/>
        </w:rPr>
      </w:pPr>
    </w:p>
    <w:p w14:paraId="3023A874" w14:textId="3824EF2F" w:rsidR="00071E67" w:rsidRDefault="00B70818" w:rsidP="00071E67">
      <w:pPr>
        <w:rPr>
          <w:rFonts w:ascii="Chalkboard" w:hAnsi="Chalkboard" w:cs="Arial"/>
          <w:sz w:val="22"/>
          <w:szCs w:val="22"/>
        </w:rPr>
      </w:pPr>
      <w:r>
        <w:rPr>
          <w:rFonts w:ascii="Chalkboard" w:hAnsi="Chalkboard" w:cs="Arial"/>
          <w:sz w:val="22"/>
          <w:szCs w:val="22"/>
        </w:rPr>
        <w:t>NB Please don’t send</w:t>
      </w:r>
      <w:bookmarkStart w:id="0" w:name="_GoBack"/>
      <w:bookmarkEnd w:id="0"/>
      <w:r w:rsidR="00071E67" w:rsidRPr="00071E67">
        <w:rPr>
          <w:rFonts w:ascii="Chalkboard" w:hAnsi="Chalkboard" w:cs="Arial"/>
          <w:sz w:val="22"/>
          <w:szCs w:val="22"/>
        </w:rPr>
        <w:t xml:space="preserve"> winte</w:t>
      </w:r>
      <w:r w:rsidR="00071E67">
        <w:rPr>
          <w:rFonts w:ascii="Chalkboard" w:hAnsi="Chalkboard" w:cs="Arial"/>
          <w:sz w:val="22"/>
          <w:szCs w:val="22"/>
        </w:rPr>
        <w:t>r dressing gowns for tunics and/</w:t>
      </w:r>
      <w:r w:rsidR="00071E67" w:rsidRPr="00071E67">
        <w:rPr>
          <w:rFonts w:ascii="Chalkboard" w:hAnsi="Chalkboard" w:cs="Arial"/>
          <w:sz w:val="22"/>
          <w:szCs w:val="22"/>
        </w:rPr>
        <w:t>or bath towels for mantles, as these are too hot.</w:t>
      </w:r>
    </w:p>
    <w:p w14:paraId="62A0BF50" w14:textId="77777777" w:rsidR="00534157" w:rsidRDefault="00534157" w:rsidP="00071E67">
      <w:pPr>
        <w:rPr>
          <w:rFonts w:ascii="Chalkboard" w:hAnsi="Chalkboard" w:cs="Arial"/>
          <w:sz w:val="22"/>
          <w:szCs w:val="22"/>
        </w:rPr>
      </w:pPr>
    </w:p>
    <w:p w14:paraId="4BD8406B" w14:textId="422C3957" w:rsidR="00534157" w:rsidRPr="00071E67" w:rsidRDefault="00534157" w:rsidP="00071E67">
      <w:pPr>
        <w:rPr>
          <w:rFonts w:ascii="Chalkboard" w:hAnsi="Chalkboard" w:cs="Arial"/>
          <w:sz w:val="22"/>
          <w:szCs w:val="22"/>
        </w:rPr>
      </w:pPr>
      <w:r>
        <w:rPr>
          <w:rFonts w:ascii="Chalkboard" w:hAnsi="Chalkboard" w:cs="Arial"/>
          <w:sz w:val="22"/>
          <w:szCs w:val="22"/>
        </w:rPr>
        <w:t>Many thanks, Carol Sullivan and teachers</w:t>
      </w:r>
    </w:p>
    <w:p w14:paraId="22C6D6AB" w14:textId="559175F5" w:rsidR="008D6D35" w:rsidRPr="00534157" w:rsidRDefault="008D6D35">
      <w:pPr>
        <w:rPr>
          <w:rFonts w:ascii="Chalkboard" w:hAnsi="Chalkboard"/>
          <w:sz w:val="22"/>
          <w:szCs w:val="22"/>
        </w:rPr>
      </w:pPr>
    </w:p>
    <w:sectPr w:rsidR="008D6D35" w:rsidRPr="00534157" w:rsidSect="00534157">
      <w:pgSz w:w="11900" w:h="16840"/>
      <w:pgMar w:top="142" w:right="1800" w:bottom="568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8B7FEB"/>
    <w:multiLevelType w:val="hybridMultilevel"/>
    <w:tmpl w:val="6C5A4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F05"/>
    <w:rsid w:val="0005207B"/>
    <w:rsid w:val="00071E67"/>
    <w:rsid w:val="0025621C"/>
    <w:rsid w:val="0032019D"/>
    <w:rsid w:val="004474FA"/>
    <w:rsid w:val="00534157"/>
    <w:rsid w:val="00647F05"/>
    <w:rsid w:val="006C6CA6"/>
    <w:rsid w:val="007134DF"/>
    <w:rsid w:val="00812020"/>
    <w:rsid w:val="00854887"/>
    <w:rsid w:val="008B321C"/>
    <w:rsid w:val="008D6D35"/>
    <w:rsid w:val="00933C32"/>
    <w:rsid w:val="009A42F8"/>
    <w:rsid w:val="009D02A5"/>
    <w:rsid w:val="00B2662A"/>
    <w:rsid w:val="00B70818"/>
    <w:rsid w:val="00B81EC9"/>
    <w:rsid w:val="00C12349"/>
    <w:rsid w:val="00C757F4"/>
    <w:rsid w:val="00D34A2D"/>
    <w:rsid w:val="00D56B5D"/>
    <w:rsid w:val="00DE5964"/>
    <w:rsid w:val="00E82885"/>
    <w:rsid w:val="00EB7A60"/>
    <w:rsid w:val="00EE7FDC"/>
    <w:rsid w:val="00EF64F2"/>
    <w:rsid w:val="00F72DC2"/>
    <w:rsid w:val="00F823ED"/>
    <w:rsid w:val="00FF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3629011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F05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7F0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6C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CA6"/>
    <w:rPr>
      <w:rFonts w:ascii="Lucida Grande" w:hAnsi="Lucida Grande" w:cs="Lucida Grande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2562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F05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7F0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6C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CA6"/>
    <w:rPr>
      <w:rFonts w:ascii="Lucida Grande" w:hAnsi="Lucida Grande" w:cs="Lucida Grande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2562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8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285</Words>
  <Characters>1630</Characters>
  <Application>Microsoft Macintosh Word</Application>
  <DocSecurity>0</DocSecurity>
  <Lines>13</Lines>
  <Paragraphs>3</Paragraphs>
  <ScaleCrop>false</ScaleCrop>
  <Company/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23</cp:revision>
  <cp:lastPrinted>2017-04-06T08:11:00Z</cp:lastPrinted>
  <dcterms:created xsi:type="dcterms:W3CDTF">2017-04-02T05:51:00Z</dcterms:created>
  <dcterms:modified xsi:type="dcterms:W3CDTF">2017-04-06T08:13:00Z</dcterms:modified>
</cp:coreProperties>
</file>